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5C" w:rsidRPr="00DF7331" w:rsidRDefault="000C775C" w:rsidP="000C775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A1112C" wp14:editId="2A1CAAF7">
                <wp:simplePos x="0" y="0"/>
                <wp:positionH relativeFrom="column">
                  <wp:posOffset>-317500</wp:posOffset>
                </wp:positionH>
                <wp:positionV relativeFrom="paragraph">
                  <wp:posOffset>-1016000</wp:posOffset>
                </wp:positionV>
                <wp:extent cx="7574915" cy="1068832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10688320"/>
                        </a:xfrm>
                        <a:prstGeom prst="rect">
                          <a:avLst/>
                        </a:prstGeom>
                        <a:solidFill>
                          <a:srgbClr val="204D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E86" w:rsidRDefault="00B65E86" w:rsidP="000C7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112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-25pt;margin-top:-80pt;width:596.4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" fillcolor="#204d84" stroked="f">
                <v:textbox>
                  <w:txbxContent>
                    <w:p w:rsidR="00B65E86" w:rsidRDefault="00B65E86" w:rsidP="000C775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D78160" wp14:editId="6E8B09D4">
                <wp:simplePos x="0" y="0"/>
                <wp:positionH relativeFrom="page">
                  <wp:posOffset>0</wp:posOffset>
                </wp:positionH>
                <wp:positionV relativeFrom="page">
                  <wp:posOffset>6494145</wp:posOffset>
                </wp:positionV>
                <wp:extent cx="7486650" cy="419417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419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E86" w:rsidRDefault="00B65E86" w:rsidP="000C775C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</w:p>
                          <w:p w:rsidR="00B65E86" w:rsidRDefault="00E7404F" w:rsidP="00861EAA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 xml:space="preserve">Checklist: </w:t>
                            </w:r>
                            <w:r w:rsidR="00B65E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36"/>
                              </w:rPr>
                              <w:t xml:space="preserve">Planning </w:t>
                            </w:r>
                          </w:p>
                          <w:p w:rsidR="00B65E86" w:rsidRPr="0077340F" w:rsidRDefault="00B65E86" w:rsidP="000C775C">
                            <w:pPr>
                              <w:spacing w:before="709"/>
                              <w:ind w:left="67" w:right="17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34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75"/>
                                <w:sz w:val="40"/>
                              </w:rPr>
                              <w:t>Carsten Schaefer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816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0;margin-top:511.35pt;width:589.5pt;height:33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" filled="f" stroked="f">
                <v:textbox inset="0,0,0,0">
                  <w:txbxContent>
                    <w:p w:rsidR="00B65E86" w:rsidRDefault="00B65E86" w:rsidP="000C775C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</w:p>
                    <w:p w:rsidR="00B65E86" w:rsidRDefault="00E7404F" w:rsidP="00861EAA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 xml:space="preserve">Checklist: </w:t>
                      </w:r>
                      <w:r w:rsidR="00B65E86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36"/>
                        </w:rPr>
                        <w:t xml:space="preserve">Planning </w:t>
                      </w:r>
                    </w:p>
                    <w:p w:rsidR="00B65E86" w:rsidRPr="0077340F" w:rsidRDefault="00B65E86" w:rsidP="000C775C">
                      <w:pPr>
                        <w:spacing w:before="709"/>
                        <w:ind w:left="67" w:right="17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77340F">
                        <w:rPr>
                          <w:rFonts w:ascii="Arial" w:hAnsi="Arial" w:cs="Arial"/>
                          <w:b/>
                          <w:color w:val="FFFFFF" w:themeColor="background1"/>
                          <w:w w:val="75"/>
                          <w:sz w:val="40"/>
                        </w:rPr>
                        <w:t>Carsten Schaefer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75C" w:rsidRPr="001C01D6" w:rsidRDefault="000C775C" w:rsidP="000C775C">
      <w:pPr>
        <w:pStyle w:val="Header"/>
        <w:spacing w:after="240"/>
        <w:jc w:val="center"/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</w:rPr>
        <w:sectPr w:rsidR="000C775C" w:rsidRPr="001C01D6" w:rsidSect="00B65E86">
          <w:footerReference w:type="default" r:id="rId7"/>
          <w:footerReference w:type="first" r:id="rId8"/>
          <w:pgSz w:w="11900" w:h="16840"/>
          <w:pgMar w:top="1600" w:right="520" w:bottom="0" w:left="500" w:header="720" w:footer="720" w:gutter="0"/>
          <w:cols w:space="720"/>
        </w:sectPr>
      </w:pPr>
      <w:r w:rsidRPr="001C01D6">
        <w:rPr>
          <w:rFonts w:ascii="Arial" w:hAnsi="Arial" w:cs="Arial"/>
          <w:b/>
          <w:color w:val="FFFFFF" w:themeColor="background1"/>
          <w:sz w:val="92"/>
          <w:szCs w:val="92"/>
          <w:shd w:val="clear" w:color="auto" w:fill="FFFFFF"/>
          <w:lang w:val="lv-LV" w:eastAsia="zh-CN"/>
        </w:rPr>
        <w:drawing>
          <wp:anchor distT="0" distB="0" distL="114300" distR="114300" simplePos="0" relativeHeight="251662336" behindDoc="0" locked="0" layoutInCell="1" allowOverlap="1" wp14:anchorId="6704EE91" wp14:editId="434127E3">
            <wp:simplePos x="-23751" y="2339439"/>
            <wp:positionH relativeFrom="margin">
              <wp:align>center</wp:align>
            </wp:positionH>
            <wp:positionV relativeFrom="margin">
              <wp:align>center</wp:align>
            </wp:positionV>
            <wp:extent cx="7535545" cy="43103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adatace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25" cy="43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Managing </w:t>
      </w:r>
      <w:r w:rsidRPr="001C01D6">
        <w:rPr>
          <w:rFonts w:ascii="Arial" w:hAnsi="Arial" w:cs="Arial"/>
          <w:b/>
          <w:color w:val="FFFFFF" w:themeColor="background1"/>
          <w:sz w:val="92"/>
          <w:szCs w:val="92"/>
        </w:rPr>
        <w:t>Data Access</w:t>
      </w:r>
      <w:r>
        <w:rPr>
          <w:rFonts w:ascii="Arial" w:hAnsi="Arial" w:cs="Arial"/>
          <w:b/>
          <w:color w:val="FFFFFF" w:themeColor="background1"/>
          <w:sz w:val="92"/>
          <w:szCs w:val="92"/>
        </w:rPr>
        <w:t xml:space="preserve"> on Windows Fileservers</w:t>
      </w:r>
      <w:bookmarkStart w:id="0" w:name="_GoBack"/>
      <w:bookmarkEnd w:id="0"/>
    </w:p>
    <w:p w:rsidR="000C775C" w:rsidRPr="00DF7331" w:rsidRDefault="000C775C" w:rsidP="000C775C">
      <w:pPr>
        <w:spacing w:line="276" w:lineRule="auto"/>
        <w:ind w:right="-7"/>
        <w:jc w:val="center"/>
        <w:rPr>
          <w:rFonts w:ascii="Arial" w:hAnsi="Arial" w:cs="Arial"/>
          <w:i/>
          <w:color w:val="365F91"/>
          <w:sz w:val="24"/>
          <w:szCs w:val="24"/>
        </w:rPr>
      </w:pPr>
    </w:p>
    <w:p w:rsidR="000C775C" w:rsidRPr="00DF7331" w:rsidRDefault="000C775C" w:rsidP="000C775C">
      <w:pPr>
        <w:ind w:left="851" w:right="112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365F91"/>
          <w:sz w:val="24"/>
          <w:szCs w:val="24"/>
          <w:lang w:val="lv-LV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A408EE" wp14:editId="70F767A7">
                <wp:simplePos x="0" y="0"/>
                <wp:positionH relativeFrom="column">
                  <wp:posOffset>-1113790</wp:posOffset>
                </wp:positionH>
                <wp:positionV relativeFrom="paragraph">
                  <wp:posOffset>10795</wp:posOffset>
                </wp:positionV>
                <wp:extent cx="7986395" cy="76200"/>
                <wp:effectExtent l="0" t="0" r="0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76200"/>
                          <a:chOff x="-336" y="3078"/>
                          <a:chExt cx="12577" cy="120"/>
                        </a:xfrm>
                      </wpg:grpSpPr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75" y="3078"/>
                            <a:ext cx="7166" cy="120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-336" y="3078"/>
                            <a:ext cx="5704" cy="120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79ECD" id="Group 58" o:spid="_x0000_s1026" style="position:absolute;margin-left:-87.7pt;margin-top:.85pt;width:628.85pt;height:6pt;z-index:-251655168" coordorigin="-336,3078" coordsize="125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">
                <v:rect id="Rectangle 45" o:spid="_x0000_s1027" style="position:absolute;left:5075;top:3078;width:716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" fillcolor="#d1d3d4" stroked="f"/>
                <v:rect id="Rectangle 46" o:spid="_x0000_s1028" style="position:absolute;left:-336;top:3078;width:570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" fillcolor="#204d84" stroked="f"/>
              </v:group>
            </w:pict>
          </mc:Fallback>
        </mc:AlternateContent>
      </w:r>
    </w:p>
    <w:p w:rsidR="000C775C" w:rsidRPr="008E4434" w:rsidRDefault="00C0609A" w:rsidP="000C775C">
      <w:pPr>
        <w:pStyle w:val="Heading1"/>
        <w:spacing w:before="620"/>
        <w:rPr>
          <w:rFonts w:ascii="Times New Roman" w:hAnsi="Times New Roman" w:cs="Times New Roman"/>
          <w:b/>
          <w:sz w:val="28"/>
          <w:szCs w:val="28"/>
        </w:rPr>
      </w:pPr>
      <w:r w:rsidRPr="008E4434">
        <w:rPr>
          <w:rFonts w:ascii="Times New Roman" w:hAnsi="Times New Roman" w:cs="Times New Roman"/>
          <w:b/>
          <w:sz w:val="28"/>
          <w:szCs w:val="28"/>
        </w:rPr>
        <w:t>PLAN THE DESIGN OF FOlDER STRUCTURES</w:t>
      </w:r>
    </w:p>
    <w:tbl>
      <w:tblPr>
        <w:tblW w:w="53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50"/>
        <w:gridCol w:w="9829"/>
      </w:tblGrid>
      <w:tr w:rsidR="000C775C" w:rsidRPr="00BE0810" w:rsidTr="008E4434">
        <w:trPr>
          <w:trHeight w:val="8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0C775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Pr="00BE0810" w:rsidRDefault="00C0609A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Plan the folder structure for the secure storage of users’ data files.</w:t>
            </w:r>
          </w:p>
        </w:tc>
      </w:tr>
      <w:tr w:rsidR="000C775C" w:rsidRPr="00BE0810" w:rsidTr="008E4434">
        <w:trPr>
          <w:trHeight w:val="85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0C775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Pr="00BE0810" w:rsidRDefault="00C0609A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Plan the shares. </w:t>
            </w:r>
          </w:p>
        </w:tc>
      </w:tr>
      <w:tr w:rsidR="000C775C" w:rsidRPr="00BE0810" w:rsidTr="008E4434">
        <w:trPr>
          <w:trHeight w:val="8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0C775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Pr="00BE0810" w:rsidRDefault="00C0609A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Plan the Active Directory security groups. </w:t>
            </w:r>
          </w:p>
        </w:tc>
      </w:tr>
      <w:tr w:rsidR="000C775C" w:rsidRPr="00BE0810" w:rsidTr="008E4434">
        <w:trPr>
          <w:trHeight w:val="82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0C775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Pr="00BE0810" w:rsidRDefault="00C0609A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Plan the permissions appropriately. </w:t>
            </w:r>
          </w:p>
        </w:tc>
      </w:tr>
    </w:tbl>
    <w:p w:rsidR="000C775C" w:rsidRPr="008E4434" w:rsidRDefault="00C0609A" w:rsidP="000C775C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8E4434">
        <w:rPr>
          <w:rFonts w:ascii="Times New Roman" w:hAnsi="Times New Roman" w:cs="Times New Roman"/>
          <w:b/>
          <w:sz w:val="28"/>
          <w:szCs w:val="28"/>
        </w:rPr>
        <w:t>PLAN FO</w:t>
      </w:r>
      <w:r w:rsidR="00C35D19" w:rsidRPr="008E4434">
        <w:rPr>
          <w:rFonts w:ascii="Times New Roman" w:hAnsi="Times New Roman" w:cs="Times New Roman"/>
          <w:b/>
          <w:sz w:val="28"/>
          <w:szCs w:val="28"/>
        </w:rPr>
        <w:t>R AUTHORISATION COnCEPT</w:t>
      </w:r>
    </w:p>
    <w:tbl>
      <w:tblPr>
        <w:tblW w:w="54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59"/>
        <w:gridCol w:w="10117"/>
      </w:tblGrid>
      <w:tr w:rsidR="000C775C" w:rsidRPr="00BE0810" w:rsidTr="008E4434">
        <w:trPr>
          <w:trHeight w:val="91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:rsidR="000C775C" w:rsidRPr="00BE0810" w:rsidRDefault="00CB1142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:rsidR="000C775C" w:rsidRPr="00BE0810" w:rsidRDefault="00BD146D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Ensure you plan for a solid authorisation concept</w:t>
            </w:r>
            <w:r w:rsidR="000F2385"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 before the creation of new data structures</w:t>
            </w: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775C" w:rsidRPr="00BE0810" w:rsidTr="008E4434">
        <w:trPr>
          <w:trHeight w:val="96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</w:tcPr>
              <w:p w:rsidR="000C775C" w:rsidRPr="00BE0810" w:rsidRDefault="00CB1142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3" w:type="pct"/>
          </w:tcPr>
          <w:p w:rsidR="000C775C" w:rsidRPr="00BE0810" w:rsidRDefault="0073551C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Ensure the authorisation concept is implemented on all levels, especially for use cases and business processes. </w:t>
            </w:r>
          </w:p>
        </w:tc>
      </w:tr>
    </w:tbl>
    <w:p w:rsidR="000C775C" w:rsidRPr="008E4434" w:rsidRDefault="0073551C" w:rsidP="000C775C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8E4434">
        <w:rPr>
          <w:rFonts w:ascii="Times New Roman" w:hAnsi="Times New Roman" w:cs="Times New Roman"/>
          <w:b/>
          <w:sz w:val="28"/>
          <w:szCs w:val="28"/>
        </w:rPr>
        <w:t>PLAN FOR SMOOTH DAILY OPERATIONS</w:t>
      </w:r>
    </w:p>
    <w:tbl>
      <w:tblPr>
        <w:tblW w:w="55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2"/>
        <w:gridCol w:w="10310"/>
      </w:tblGrid>
      <w:tr w:rsidR="000C775C" w:rsidRPr="00BE0810" w:rsidTr="008E4434">
        <w:trPr>
          <w:trHeight w:val="5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9E2FF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Default="0073551C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Define policies for file and folder structures.</w:t>
            </w:r>
          </w:p>
          <w:p w:rsidR="008E4434" w:rsidRPr="00BE0810" w:rsidRDefault="008E4434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5C" w:rsidRPr="00BE0810" w:rsidTr="008E4434">
        <w:trPr>
          <w:trHeight w:val="92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BE0810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Pr="00BE0810" w:rsidRDefault="00CB5E8A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Define policies for every data owner; that is, specify who is responsible for which folder. </w:t>
            </w:r>
          </w:p>
        </w:tc>
      </w:tr>
      <w:tr w:rsidR="000C775C" w:rsidRPr="00BE0810" w:rsidTr="008E4434">
        <w:trPr>
          <w:trHeight w:val="5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BE0810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Default="00CB5E8A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Define policies for shares.</w:t>
            </w:r>
          </w:p>
          <w:p w:rsidR="008E4434" w:rsidRPr="00BE0810" w:rsidRDefault="008E4434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sdt>
        <w:sdtPr>
          <w:rPr>
            <w:rFonts w:ascii="Times New Roman" w:eastAsiaTheme="minorEastAsia" w:hAnsi="Times New Roman" w:cs="Times New Roman"/>
            <w:color w:val="222A35" w:themeColor="text2" w:themeShade="80"/>
            <w:sz w:val="24"/>
            <w:szCs w:val="24"/>
          </w:rPr>
          <w:id w:val="929010195"/>
          <w15:repeatingSection/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799540529"/>
              <w:placeholder>
                <w:docPart w:val="76DCF8B75C3E40C29DCB39A151FE2F0B"/>
              </w:placeholder>
              <w15:repeatingSectionItem/>
            </w:sdtPr>
            <w:sdtEndPr/>
            <w:sdtContent>
              <w:tr w:rsidR="000C775C" w:rsidRPr="00BE0810" w:rsidTr="008E4434">
                <w:trPr>
                  <w:trHeight w:val="549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775C" w:rsidRPr="00BE0810" w:rsidRDefault="009E2FFC" w:rsidP="00B65E86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Define policies for security groups in the Active Directory.</w:t>
                    </w:r>
                  </w:p>
                  <w:p w:rsidR="000C775C" w:rsidRPr="00BE0810" w:rsidRDefault="000C775C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1593930640"/>
              <w:placeholder>
                <w:docPart w:val="2A5425BEEE4D418880F14E32047C89F0"/>
              </w:placeholder>
              <w15:repeatingSectionItem/>
            </w:sdtPr>
            <w:sdtEndPr/>
            <w:sdtContent>
              <w:tr w:rsidR="00CB5E8A" w:rsidRPr="00BE0810" w:rsidTr="008E4434">
                <w:trPr>
                  <w:trHeight w:val="529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7381100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B5E8A" w:rsidRPr="00BE0810" w:rsidRDefault="00CB5E8A" w:rsidP="00B65E86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Define policies for naming conventions for shares, folders, and groups. </w:t>
                    </w:r>
                  </w:p>
                  <w:p w:rsidR="00CB5E8A" w:rsidRPr="00BE0810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1866484592"/>
              <w:placeholder>
                <w:docPart w:val="92D2203ED36B425B8969D896CEA1EAC5"/>
              </w:placeholder>
              <w15:repeatingSectionItem/>
            </w:sdtPr>
            <w:sdtEndPr/>
            <w:sdtContent>
              <w:tr w:rsidR="00CB5E8A" w:rsidRPr="00BE0810" w:rsidTr="008E4434">
                <w:trPr>
                  <w:trHeight w:val="529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147202631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B5E8A" w:rsidRPr="00BE0810" w:rsidRDefault="00BE0810" w:rsidP="00B65E86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Define policies for folder nesting depth limits</w:t>
                    </w:r>
                    <w:r w:rsidR="008E443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  <w:p w:rsidR="00CB5E8A" w:rsidRPr="00BE0810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1902095952"/>
              <w:placeholder>
                <w:docPart w:val="506FB60615D94BFEA0763B24C3A57540"/>
              </w:placeholder>
              <w15:repeatingSectionItem/>
            </w:sdtPr>
            <w:sdtEndPr/>
            <w:sdtContent>
              <w:tr w:rsidR="00CB5E8A" w:rsidRPr="00BE0810" w:rsidTr="008E4434">
                <w:trPr>
                  <w:trHeight w:val="549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201783695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B5E8A" w:rsidRPr="00BE0810" w:rsidRDefault="00B65E86" w:rsidP="00B65E86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Define policies for permission assignments of users to gain access. </w:t>
                    </w:r>
                  </w:p>
                  <w:p w:rsidR="00CB5E8A" w:rsidRPr="00BE0810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689118259"/>
              <w:placeholder>
                <w:docPart w:val="5A07924EC3F94C39AFD8E84A0BD899F4"/>
              </w:placeholder>
              <w15:repeatingSectionItem/>
            </w:sdtPr>
            <w:sdtEndPr/>
            <w:sdtContent>
              <w:tr w:rsidR="00CB5E8A" w:rsidRPr="00BE0810" w:rsidTr="008E4434">
                <w:trPr>
                  <w:trHeight w:val="902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69480635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B5E8A" w:rsidRPr="00BE0810" w:rsidRDefault="00B65E86" w:rsidP="00B65E86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CB5E8A" w:rsidRPr="00BE0810" w:rsidRDefault="00CB5E8A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Define policies for permission assignments for backup service accounts, operators, and administrators. </w:t>
                    </w:r>
                  </w:p>
                </w:tc>
              </w:tr>
            </w:sdtContent>
          </w:sdt>
        </w:sdtContent>
      </w:sdt>
    </w:tbl>
    <w:p w:rsidR="000C775C" w:rsidRPr="008E4434" w:rsidRDefault="00322260" w:rsidP="000C775C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8E4434">
        <w:rPr>
          <w:rFonts w:ascii="Times New Roman" w:hAnsi="Times New Roman" w:cs="Times New Roman"/>
          <w:b/>
          <w:sz w:val="28"/>
          <w:szCs w:val="28"/>
        </w:rPr>
        <w:t>PLAN TO FOLLOW BEST PRACTICES</w:t>
      </w:r>
    </w:p>
    <w:tbl>
      <w:tblPr>
        <w:tblW w:w="53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51"/>
        <w:gridCol w:w="9846"/>
      </w:tblGrid>
      <w:tr w:rsidR="000C775C" w:rsidRPr="00BE0810" w:rsidTr="008E4434">
        <w:trPr>
          <w:trHeight w:val="47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7D5174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Default="00322260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Ensure your policies and rules are comprehensively defined</w:t>
            </w:r>
            <w:r w:rsidR="000C775C" w:rsidRPr="00BE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434" w:rsidRPr="00BE0810" w:rsidRDefault="008E4434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5C" w:rsidRPr="00BE0810" w:rsidTr="008E4434">
        <w:trPr>
          <w:trHeight w:val="49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0C775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Default="00322260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Ensure the exceptions to the rules are well documented</w:t>
            </w:r>
            <w:r w:rsidR="000C775C" w:rsidRPr="00BE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434" w:rsidRPr="00BE0810" w:rsidRDefault="008E4434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5C" w:rsidRPr="00BE0810" w:rsidTr="008E4434">
        <w:trPr>
          <w:trHeight w:val="47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0C775C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Default="00322260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Ensure permissions are only assigned to folders and never to shares</w:t>
            </w:r>
            <w:r w:rsidR="000C775C" w:rsidRPr="00BE0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434" w:rsidRPr="00BE0810" w:rsidRDefault="008E4434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75C" w:rsidRPr="00BE0810" w:rsidTr="008E4434">
        <w:trPr>
          <w:trHeight w:val="49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0C775C" w:rsidRPr="00BE0810" w:rsidRDefault="00C144D3" w:rsidP="00B65E86">
                <w:pPr>
                  <w:pStyle w:val="Checkbox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0810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0C775C" w:rsidRDefault="00310980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810">
              <w:rPr>
                <w:rFonts w:ascii="Times New Roman" w:hAnsi="Times New Roman" w:cs="Times New Roman"/>
                <w:sz w:val="24"/>
                <w:szCs w:val="24"/>
              </w:rPr>
              <w:t>Ensur</w:t>
            </w:r>
            <w:r w:rsidR="00AF6B78" w:rsidRPr="00BE0810">
              <w:rPr>
                <w:rFonts w:ascii="Times New Roman" w:hAnsi="Times New Roman" w:cs="Times New Roman"/>
                <w:sz w:val="24"/>
                <w:szCs w:val="24"/>
              </w:rPr>
              <w:t>e full contro</w:t>
            </w:r>
            <w:r w:rsidR="00C144D3" w:rsidRPr="00BE0810">
              <w:rPr>
                <w:rFonts w:ascii="Times New Roman" w:hAnsi="Times New Roman" w:cs="Times New Roman"/>
                <w:sz w:val="24"/>
                <w:szCs w:val="24"/>
              </w:rPr>
              <w:t xml:space="preserve">l permissions are never assigned to shares or folders. </w:t>
            </w:r>
          </w:p>
          <w:p w:rsidR="008E4434" w:rsidRPr="00BE0810" w:rsidRDefault="008E4434" w:rsidP="00B65E86">
            <w:pPr>
              <w:pStyle w:val="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sdt>
        <w:sdtPr>
          <w:rPr>
            <w:rFonts w:ascii="Times New Roman" w:eastAsiaTheme="minorEastAsia" w:hAnsi="Times New Roman" w:cs="Times New Roman"/>
            <w:color w:val="222A35" w:themeColor="text2" w:themeShade="80"/>
            <w:sz w:val="24"/>
            <w:szCs w:val="24"/>
          </w:rPr>
          <w:id w:val="1721630435"/>
          <w15:repeatingSection/>
        </w:sdtPr>
        <w:sdtEndPr/>
        <w:sdtConten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1068848292"/>
              <w:placeholder>
                <w:docPart w:val="76DCF8B75C3E40C29DCB39A151FE2F0B"/>
              </w:placeholder>
              <w15:repeatingSectionItem/>
            </w:sdtPr>
            <w:sdtEndPr/>
            <w:sdtContent>
              <w:tr w:rsidR="000C775C" w:rsidRPr="00BE0810" w:rsidTr="008E4434">
                <w:trPr>
                  <w:trHeight w:val="47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775C" w:rsidRPr="00BE0810" w:rsidRDefault="00C144D3" w:rsidP="00B65E86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C144D3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Ensure full</w:t>
                    </w:r>
                    <w:r w:rsidR="00B45209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control permissions </w:t>
                    </w:r>
                    <w:r w:rsidR="00875269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are only assigned to folders within the internal system account. </w:t>
                    </w:r>
                  </w:p>
                  <w:p w:rsidR="000C775C" w:rsidRPr="00BE0810" w:rsidRDefault="000C775C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177782152"/>
              <w:placeholder>
                <w:docPart w:val="569A872735824D328F901BDAA279CE12"/>
              </w:placeholder>
              <w15:repeatingSectionItem/>
            </w:sdtPr>
            <w:sdtEndPr/>
            <w:sdtContent>
              <w:tr w:rsidR="00875269" w:rsidRPr="00BE0810" w:rsidTr="008E4434">
                <w:trPr>
                  <w:trHeight w:val="47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168848448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75269" w:rsidRPr="00BE0810" w:rsidRDefault="00875269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6B0A05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Ensure you r</w:t>
                    </w:r>
                    <w:r w:rsidR="00875269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emove “creator” and “owner” permissions. </w:t>
                    </w:r>
                  </w:p>
                  <w:p w:rsidR="00875269" w:rsidRPr="00BE0810" w:rsidRDefault="00875269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537895281"/>
              <w:placeholder>
                <w:docPart w:val="0B46ADE54DFD4498B755F9FF4C8A183D"/>
              </w:placeholder>
              <w15:repeatingSectionItem/>
            </w:sdtPr>
            <w:sdtEndPr/>
            <w:sdtContent>
              <w:tr w:rsidR="00C144D3" w:rsidRPr="00BE0810" w:rsidTr="008E4434">
                <w:trPr>
                  <w:trHeight w:val="49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28951468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C144D3" w:rsidRPr="00BE0810" w:rsidRDefault="00C144D3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875269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Ensure your sensitive data lives towards the top of your folder structure.</w:t>
                    </w:r>
                  </w:p>
                  <w:p w:rsidR="00C144D3" w:rsidRPr="00BE0810" w:rsidRDefault="00C144D3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1673526760"/>
              <w:placeholder>
                <w:docPart w:val="42C1FB36777445B480B2C7FCB1779ADC"/>
              </w:placeholder>
              <w15:repeatingSectionItem/>
            </w:sdtPr>
            <w:sdtEndPr/>
            <w:sdtContent>
              <w:tr w:rsidR="00875269" w:rsidRPr="00BE0810" w:rsidTr="008E4434">
                <w:trPr>
                  <w:trHeight w:val="49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50063244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75269" w:rsidRPr="00BE0810" w:rsidRDefault="00875269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875269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Ensure you</w:t>
                    </w:r>
                    <w:r w:rsidR="006B0A05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keep yo</w:t>
                    </w:r>
                    <w:r w:rsidR="00E83450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ur folder structure as flat as possible. </w:t>
                    </w:r>
                  </w:p>
                  <w:p w:rsidR="00875269" w:rsidRPr="00BE0810" w:rsidRDefault="00875269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1285654543"/>
              <w:placeholder>
                <w:docPart w:val="D3E53D815B1B4DF885AF467C110EE046"/>
              </w:placeholder>
              <w15:repeatingSectionItem/>
            </w:sdtPr>
            <w:sdtEndPr/>
            <w:sdtContent>
              <w:tr w:rsidR="00203CB2" w:rsidRPr="00BE0810" w:rsidTr="008E4434">
                <w:trPr>
                  <w:trHeight w:val="49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078436949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203CB2" w:rsidRPr="00BE0810" w:rsidRDefault="00203CB2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203CB2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Ensure the data owners are employees of appropriate departments, and not the IT department. </w:t>
                    </w:r>
                  </w:p>
                  <w:p w:rsidR="00203CB2" w:rsidRPr="00BE0810" w:rsidRDefault="00203CB2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-1617054946"/>
              <w:placeholder>
                <w:docPart w:val="C955D464830D4D24A06C3EC7F298F2FE"/>
              </w:placeholder>
              <w15:repeatingSectionItem/>
            </w:sdtPr>
            <w:sdtEndPr/>
            <w:sdtContent>
              <w:tr w:rsidR="00E83450" w:rsidRPr="00BE0810" w:rsidTr="008E4434">
                <w:trPr>
                  <w:trHeight w:val="49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13981098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E83450" w:rsidRPr="00BE0810" w:rsidRDefault="00CB1142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E83450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Ensure </w:t>
                    </w:r>
                    <w:r w:rsidR="00203CB2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you follow clear, consistent naming conventions. </w:t>
                    </w:r>
                  </w:p>
                  <w:p w:rsidR="00E83450" w:rsidRPr="00BE0810" w:rsidRDefault="00E83450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2040084921"/>
              <w:placeholder>
                <w:docPart w:val="8B43BFE40D424A4CBC127A22834A278F"/>
              </w:placeholder>
              <w15:repeatingSectionItem/>
            </w:sdtPr>
            <w:sdtEndPr/>
            <w:sdtContent>
              <w:tr w:rsidR="00203CB2" w:rsidRPr="00BE0810" w:rsidTr="008E4434">
                <w:trPr>
                  <w:trHeight w:val="49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-84063131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203CB2" w:rsidRPr="00BE0810" w:rsidRDefault="00CB1142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Times New Roman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E4434" w:rsidRDefault="00203CB2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Ensur</w:t>
                    </w:r>
                    <w:r w:rsidR="00696A87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 you create separate folders for external collaboration. </w:t>
                    </w: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</w:p>
                  <w:p w:rsidR="00203CB2" w:rsidRPr="00BE0810" w:rsidRDefault="00203CB2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      </w:t>
                    </w:r>
                  </w:p>
                </w:tc>
              </w:tr>
            </w:sdtContent>
          </w:sdt>
          <w:sdt>
            <w:sdtPr>
              <w:rPr>
                <w:rFonts w:ascii="Times New Roman" w:eastAsiaTheme="minorEastAsia" w:hAnsi="Times New Roman" w:cs="Times New Roman"/>
                <w:color w:val="222A35" w:themeColor="text2" w:themeShade="80"/>
                <w:sz w:val="24"/>
                <w:szCs w:val="24"/>
              </w:rPr>
              <w:id w:val="222488975"/>
              <w:placeholder>
                <w:docPart w:val="62D160CC9D694A9B98DE346E6A25E58A"/>
              </w:placeholder>
              <w15:repeatingSectionItem/>
            </w:sdtPr>
            <w:sdtEndPr/>
            <w:sdtContent>
              <w:tr w:rsidR="00203CB2" w:rsidRPr="00BE0810" w:rsidTr="008E4434">
                <w:trPr>
                  <w:trHeight w:val="497"/>
                </w:trPr>
                <w:sdt>
                  <w:sdtPr>
                    <w:rPr>
                      <w:rFonts w:ascii="Times New Roman" w:eastAsiaTheme="minorEastAsia" w:hAnsi="Times New Roman" w:cs="Times New Roman"/>
                      <w:color w:val="222A35" w:themeColor="text2" w:themeShade="80"/>
                      <w:sz w:val="24"/>
                      <w:szCs w:val="24"/>
                    </w:rPr>
                    <w:id w:val="1980264745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F5496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203CB2" w:rsidRPr="00BE0810" w:rsidRDefault="00203CB2" w:rsidP="006202D9">
                        <w:pPr>
                          <w:pStyle w:val="Checkbox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0810">
                          <w:rPr>
                            <w:rFonts w:eastAsia="MS Gothic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203CB2" w:rsidRPr="00BE0810" w:rsidRDefault="00203CB2" w:rsidP="00B65E86">
                    <w:pPr>
                      <w:pStyle w:val="Li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Ensure you </w:t>
                    </w:r>
                    <w:r w:rsidR="00696A87" w:rsidRPr="00BE081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frequently clean out unnecessary and unaudited permissions. </w:t>
                    </w:r>
                  </w:p>
                </w:tc>
              </w:tr>
            </w:sdtContent>
          </w:sdt>
        </w:sdtContent>
      </w:sdt>
    </w:tbl>
    <w:p w:rsidR="000C775C" w:rsidRDefault="000C775C" w:rsidP="000C775C"/>
    <w:p w:rsidR="000C775C" w:rsidRDefault="000C775C" w:rsidP="000C77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775C" w:rsidRDefault="000C775C" w:rsidP="000C77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775C" w:rsidRDefault="000C775C" w:rsidP="000C77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775C" w:rsidRDefault="000C775C" w:rsidP="000C77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775C" w:rsidRDefault="000C775C" w:rsidP="000C77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775C" w:rsidRDefault="000C775C" w:rsidP="000C77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C775C" w:rsidSect="00B65E86">
      <w:footerReference w:type="default" r:id="rId10"/>
      <w:footerReference w:type="first" r:id="rId11"/>
      <w:pgSz w:w="11900" w:h="16840"/>
      <w:pgMar w:top="1202" w:right="1134" w:bottom="2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C1" w:rsidRDefault="00CD38C1">
      <w:r>
        <w:separator/>
      </w:r>
    </w:p>
  </w:endnote>
  <w:endnote w:type="continuationSeparator" w:id="0">
    <w:p w:rsidR="00CD38C1" w:rsidRDefault="00CD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175299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B65E86" w:rsidRPr="00D722CC" w:rsidRDefault="00B65E86" w:rsidP="00B65E86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6704" behindDoc="1" locked="0" layoutInCell="1" allowOverlap="1" wp14:anchorId="072CA00E" wp14:editId="5604EE82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6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E86" w:rsidRDefault="00B65E86" w:rsidP="00B65E86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2CA00E"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0;text-align:left;margin-left:0;margin-top:782.25pt;width:594.75pt;height:5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/c11doAC&#10;AAAB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B65E86" w:rsidRDefault="00B65E86" w:rsidP="00B65E86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E7404F"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807764"/>
      <w:docPartObj>
        <w:docPartGallery w:val="Page Numbers (Bottom of Page)"/>
        <w:docPartUnique/>
      </w:docPartObj>
    </w:sdtPr>
    <w:sdtEndPr/>
    <w:sdtContent>
      <w:p w:rsidR="00B65E86" w:rsidRDefault="00B65E86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B65E86" w:rsidRPr="00D722CC" w:rsidRDefault="00B65E86" w:rsidP="00B65E8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4484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FFFFFF" w:themeColor="background1"/>
      </w:rPr>
    </w:sdtEndPr>
    <w:sdtContent>
      <w:p w:rsidR="00B65E86" w:rsidRPr="00D722CC" w:rsidRDefault="00B65E86" w:rsidP="00B65E86">
        <w:pPr>
          <w:pStyle w:val="Footer"/>
          <w:jc w:val="right"/>
          <w:rPr>
            <w:rFonts w:ascii="Arial" w:hAnsi="Arial" w:cs="Arial"/>
            <w:b/>
            <w:color w:val="FFFFFF" w:themeColor="background1"/>
          </w:rPr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 wp14:anchorId="6C1EF2B7" wp14:editId="7A524EF6">
                  <wp:simplePos x="0" y="0"/>
                  <wp:positionH relativeFrom="page">
                    <wp:posOffset>0</wp:posOffset>
                  </wp:positionH>
                  <wp:positionV relativeFrom="page">
                    <wp:posOffset>9934575</wp:posOffset>
                  </wp:positionV>
                  <wp:extent cx="7553325" cy="758825"/>
                  <wp:effectExtent l="0" t="0" r="0" b="3175"/>
                  <wp:wrapNone/>
                  <wp:docPr id="45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E86" w:rsidRDefault="00B65E86" w:rsidP="00B65E86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1EF2B7"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left:0;text-align:left;margin-left:0;margin-top:782.25pt;width:594.75pt;height:5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" fillcolor="#204d84" stroked="f">
                  <v:textbox inset="0,0,0,0">
                    <w:txbxContent>
                      <w:p w:rsidR="00B65E86" w:rsidRDefault="00B65E86" w:rsidP="00B65E86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 w:rsidR="00E7404F">
          <w:rPr>
            <w:rFonts w:ascii="Arial" w:hAnsi="Arial" w:cs="Arial"/>
            <w:b/>
            <w:color w:val="FFFFFF" w:themeColor="background1"/>
          </w:rPr>
          <w:t>3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3890674"/>
      <w:docPartObj>
        <w:docPartGallery w:val="Page Numbers (Bottom of Page)"/>
        <w:docPartUnique/>
      </w:docPartObj>
    </w:sdtPr>
    <w:sdtEndPr/>
    <w:sdtContent>
      <w:p w:rsidR="00B65E86" w:rsidRPr="00D722CC" w:rsidRDefault="00B65E86" w:rsidP="00B65E86">
        <w:pPr>
          <w:pStyle w:val="Footer"/>
          <w:jc w:val="right"/>
        </w:pPr>
        <w:r>
          <w:rPr>
            <w:rFonts w:ascii="Arial" w:hAnsi="Arial" w:cs="Arial"/>
            <w:b/>
            <w:color w:val="FFFFFF" w:themeColor="background1"/>
            <w:lang w:val="lv-LV" w:eastAsia="zh-CN"/>
          </w:rPr>
          <mc:AlternateContent>
            <mc:Choice Requires="wps">
              <w:drawing>
                <wp:anchor distT="0" distB="0" distL="114300" distR="114300" simplePos="0" relativeHeight="251658752" behindDoc="1" locked="0" layoutInCell="1" allowOverlap="1" wp14:anchorId="42AC3691" wp14:editId="63B6349C">
                  <wp:simplePos x="0" y="0"/>
                  <wp:positionH relativeFrom="page">
                    <wp:posOffset>-1905</wp:posOffset>
                  </wp:positionH>
                  <wp:positionV relativeFrom="page">
                    <wp:posOffset>9916160</wp:posOffset>
                  </wp:positionV>
                  <wp:extent cx="7553325" cy="758825"/>
                  <wp:effectExtent l="0" t="635" r="1905" b="2540"/>
                  <wp:wrapNone/>
                  <wp:docPr id="4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58825"/>
                          </a:xfrm>
                          <a:prstGeom prst="rect">
                            <a:avLst/>
                          </a:prstGeom>
                          <a:solidFill>
                            <a:srgbClr val="20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E86" w:rsidRDefault="00B65E86" w:rsidP="00B65E86">
                              <w:pPr>
                                <w:pStyle w:val="BodyText"/>
                                <w:spacing w:before="4" w:line="240" w:lineRule="auto"/>
                                <w:ind w:left="40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AC3691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0" type="#_x0000_t202" style="position:absolute;left:0;text-align:left;margin-left:-.15pt;margin-top:780.8pt;width:594.75pt;height:5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" fillcolor="#204d84" stroked="f">
                  <v:textbox inset="0,0,0,0">
                    <w:txbxContent>
                      <w:p w:rsidR="00B65E86" w:rsidRDefault="00B65E86" w:rsidP="00B65E86">
                        <w:pPr>
                          <w:pStyle w:val="BodyText"/>
                          <w:spacing w:before="4" w:line="240" w:lineRule="auto"/>
                          <w:ind w:left="40"/>
                          <w:rPr>
                            <w:rFonts w:ascii="Times New Roman"/>
                            <w:sz w:val="17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722CC">
          <w:rPr>
            <w:rFonts w:ascii="Arial" w:hAnsi="Arial" w:cs="Arial"/>
            <w:b/>
            <w:color w:val="FFFFFF" w:themeColor="background1"/>
          </w:rPr>
          <w:t xml:space="preserve">Page </w: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begin"/>
        </w:r>
        <w:r w:rsidRPr="00D722CC">
          <w:rPr>
            <w:rFonts w:ascii="Arial" w:hAnsi="Arial" w:cs="Arial"/>
            <w:b/>
            <w:color w:val="FFFFFF" w:themeColor="background1"/>
          </w:rPr>
          <w:instrText xml:space="preserve"> PAGE   \* MERGEFORMAT </w:instrText>
        </w:r>
        <w:r w:rsidRPr="00D722CC">
          <w:rPr>
            <w:rFonts w:ascii="Arial" w:hAnsi="Arial" w:cs="Arial"/>
            <w:b/>
            <w:noProof w:val="0"/>
            <w:color w:val="FFFFFF" w:themeColor="background1"/>
          </w:rPr>
          <w:fldChar w:fldCharType="separate"/>
        </w:r>
        <w:r>
          <w:rPr>
            <w:rFonts w:ascii="Arial" w:hAnsi="Arial" w:cs="Arial"/>
            <w:b/>
            <w:color w:val="FFFFFF" w:themeColor="background1"/>
          </w:rPr>
          <w:t>1</w:t>
        </w:r>
        <w:r w:rsidRPr="00D722CC">
          <w:rPr>
            <w:rFonts w:ascii="Arial" w:hAnsi="Arial" w:cs="Arial"/>
            <w:b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C1" w:rsidRDefault="00CD38C1">
      <w:r>
        <w:separator/>
      </w:r>
    </w:p>
  </w:footnote>
  <w:footnote w:type="continuationSeparator" w:id="0">
    <w:p w:rsidR="00CD38C1" w:rsidRDefault="00CD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E5C"/>
    <w:multiLevelType w:val="hybridMultilevel"/>
    <w:tmpl w:val="22FC7D56"/>
    <w:lvl w:ilvl="0" w:tplc="0C6C04F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365F91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5C"/>
    <w:rsid w:val="00072C0F"/>
    <w:rsid w:val="000C775C"/>
    <w:rsid w:val="000F2385"/>
    <w:rsid w:val="001368E3"/>
    <w:rsid w:val="00203CB2"/>
    <w:rsid w:val="00310980"/>
    <w:rsid w:val="00322260"/>
    <w:rsid w:val="00365A7B"/>
    <w:rsid w:val="00371062"/>
    <w:rsid w:val="00372BB5"/>
    <w:rsid w:val="00495553"/>
    <w:rsid w:val="005477BB"/>
    <w:rsid w:val="00581324"/>
    <w:rsid w:val="00696A87"/>
    <w:rsid w:val="006B0A05"/>
    <w:rsid w:val="0073551C"/>
    <w:rsid w:val="00753521"/>
    <w:rsid w:val="007D5174"/>
    <w:rsid w:val="00861EAA"/>
    <w:rsid w:val="00875269"/>
    <w:rsid w:val="008E4434"/>
    <w:rsid w:val="00980AFA"/>
    <w:rsid w:val="0099153C"/>
    <w:rsid w:val="009C6266"/>
    <w:rsid w:val="009E2FFC"/>
    <w:rsid w:val="00A41A4F"/>
    <w:rsid w:val="00A8492F"/>
    <w:rsid w:val="00AF6B78"/>
    <w:rsid w:val="00B22D02"/>
    <w:rsid w:val="00B45209"/>
    <w:rsid w:val="00B65E86"/>
    <w:rsid w:val="00B71E15"/>
    <w:rsid w:val="00BD146D"/>
    <w:rsid w:val="00BE0810"/>
    <w:rsid w:val="00C0609A"/>
    <w:rsid w:val="00C144D3"/>
    <w:rsid w:val="00C35D19"/>
    <w:rsid w:val="00CB1142"/>
    <w:rsid w:val="00CB5E8A"/>
    <w:rsid w:val="00CD38C1"/>
    <w:rsid w:val="00D05BBE"/>
    <w:rsid w:val="00D07024"/>
    <w:rsid w:val="00D80786"/>
    <w:rsid w:val="00DB4315"/>
    <w:rsid w:val="00E7404F"/>
    <w:rsid w:val="00E83450"/>
    <w:rsid w:val="00E879BF"/>
    <w:rsid w:val="00EB5760"/>
    <w:rsid w:val="00EE2A9D"/>
    <w:rsid w:val="00EF6025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5FDD"/>
  <w15:chartTrackingRefBased/>
  <w15:docId w15:val="{42C20090-06FD-43BF-AB61-80053E21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775C"/>
    <w:pPr>
      <w:widowControl w:val="0"/>
      <w:autoSpaceDE w:val="0"/>
      <w:autoSpaceDN w:val="0"/>
      <w:spacing w:after="0" w:line="240" w:lineRule="auto"/>
    </w:pPr>
    <w:rPr>
      <w:noProof/>
    </w:rPr>
  </w:style>
  <w:style w:type="paragraph" w:styleId="Heading1">
    <w:name w:val="heading 1"/>
    <w:basedOn w:val="Normal"/>
    <w:next w:val="Normal"/>
    <w:link w:val="Heading1Char"/>
    <w:uiPriority w:val="2"/>
    <w:qFormat/>
    <w:rsid w:val="000C775C"/>
    <w:pPr>
      <w:keepNext/>
      <w:keepLines/>
      <w:widowControl/>
      <w:numPr>
        <w:numId w:val="2"/>
      </w:numPr>
      <w:pBdr>
        <w:bottom w:val="thickThinLargeGap" w:sz="24" w:space="1" w:color="44546A" w:themeColor="text2"/>
      </w:pBdr>
      <w:autoSpaceDE/>
      <w:autoSpaceDN/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noProof w:val="0"/>
      <w:color w:val="4472C4" w:themeColor="accent1"/>
      <w:kern w:val="2"/>
      <w:sz w:val="24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775C"/>
    <w:pPr>
      <w:spacing w:line="413" w:lineRule="exact"/>
      <w:ind w:left="2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0C775C"/>
    <w:rPr>
      <w:noProof/>
      <w:sz w:val="40"/>
      <w:szCs w:val="40"/>
    </w:rPr>
  </w:style>
  <w:style w:type="paragraph" w:styleId="ListParagraph">
    <w:name w:val="List Paragraph"/>
    <w:basedOn w:val="Normal"/>
    <w:uiPriority w:val="34"/>
    <w:qFormat/>
    <w:rsid w:val="000C775C"/>
  </w:style>
  <w:style w:type="paragraph" w:styleId="Header">
    <w:name w:val="header"/>
    <w:basedOn w:val="Normal"/>
    <w:link w:val="HeaderChar"/>
    <w:uiPriority w:val="99"/>
    <w:unhideWhenUsed/>
    <w:rsid w:val="000C7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5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C7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5C"/>
    <w:rPr>
      <w:noProof/>
    </w:rPr>
  </w:style>
  <w:style w:type="character" w:customStyle="1" w:styleId="Heading1Char">
    <w:name w:val="Heading 1 Char"/>
    <w:basedOn w:val="DefaultParagraphFont"/>
    <w:link w:val="Heading1"/>
    <w:uiPriority w:val="2"/>
    <w:rsid w:val="000C775C"/>
    <w:rPr>
      <w:rFonts w:asciiTheme="majorHAnsi" w:eastAsiaTheme="majorEastAsia" w:hAnsiTheme="majorHAnsi" w:cstheme="majorBidi"/>
      <w:caps/>
      <w:color w:val="4472C4" w:themeColor="accent1"/>
      <w:kern w:val="2"/>
      <w:sz w:val="24"/>
      <w:szCs w:val="20"/>
      <w:lang w:eastAsia="ja-JP"/>
      <w14:ligatures w14:val="standard"/>
    </w:rPr>
  </w:style>
  <w:style w:type="paragraph" w:styleId="List">
    <w:name w:val="List"/>
    <w:basedOn w:val="Normal"/>
    <w:uiPriority w:val="1"/>
    <w:unhideWhenUsed/>
    <w:qFormat/>
    <w:rsid w:val="000C775C"/>
    <w:pPr>
      <w:widowControl/>
      <w:autoSpaceDE/>
      <w:autoSpaceDN/>
      <w:spacing w:before="120" w:line="252" w:lineRule="auto"/>
      <w:ind w:right="720"/>
    </w:pPr>
    <w:rPr>
      <w:noProof w:val="0"/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0C775C"/>
    <w:pPr>
      <w:widowControl/>
      <w:autoSpaceDE/>
      <w:autoSpaceDN/>
      <w:spacing w:before="60" w:line="252" w:lineRule="auto"/>
    </w:pPr>
    <w:rPr>
      <w:rFonts w:ascii="Segoe UI Symbol" w:hAnsi="Segoe UI Symbol" w:cs="Segoe UI Symbol"/>
      <w:noProof w:val="0"/>
      <w:color w:val="2F5496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DCF8B75C3E40C29DCB39A151FE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27A1-5EB7-43E7-A2F3-9DA213F063E7}"/>
      </w:docPartPr>
      <w:docPartBody>
        <w:p w:rsidR="003D44CF" w:rsidRDefault="003D44CF" w:rsidP="003D44CF">
          <w:pPr>
            <w:pStyle w:val="76DCF8B75C3E40C29DCB39A151FE2F0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5425BEEE4D418880F14E32047C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8AB8-1B46-45C6-9DD1-81291AA30089}"/>
      </w:docPartPr>
      <w:docPartBody>
        <w:p w:rsidR="003D44CF" w:rsidRDefault="003D44CF" w:rsidP="003D44CF">
          <w:pPr>
            <w:pStyle w:val="2A5425BEEE4D418880F14E32047C89F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2D2203ED36B425B8969D896CEA1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5214-0664-4E47-9E1C-C77978D36CB9}"/>
      </w:docPartPr>
      <w:docPartBody>
        <w:p w:rsidR="003D44CF" w:rsidRDefault="003D44CF" w:rsidP="003D44CF">
          <w:pPr>
            <w:pStyle w:val="92D2203ED36B425B8969D896CEA1EAC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06FB60615D94BFEA0763B24C3A5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44E5-0885-4A34-9B3D-9343975B4656}"/>
      </w:docPartPr>
      <w:docPartBody>
        <w:p w:rsidR="003D44CF" w:rsidRDefault="003D44CF" w:rsidP="003D44CF">
          <w:pPr>
            <w:pStyle w:val="506FB60615D94BFEA0763B24C3A5754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07924EC3F94C39AFD8E84A0BD8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895A-DB49-4175-A923-B99697333CCC}"/>
      </w:docPartPr>
      <w:docPartBody>
        <w:p w:rsidR="003D44CF" w:rsidRDefault="003D44CF" w:rsidP="003D44CF">
          <w:pPr>
            <w:pStyle w:val="5A07924EC3F94C39AFD8E84A0BD899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46ADE54DFD4498B755F9FF4C8A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5412-A02C-43BB-84D8-B360DCD2E22A}"/>
      </w:docPartPr>
      <w:docPartBody>
        <w:p w:rsidR="00C91787" w:rsidRDefault="003D44CF" w:rsidP="003D44CF">
          <w:pPr>
            <w:pStyle w:val="0B46ADE54DFD4498B755F9FF4C8A183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9A872735824D328F901BDAA279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9E06-B52F-462F-AEF6-8B4340071581}"/>
      </w:docPartPr>
      <w:docPartBody>
        <w:p w:rsidR="00C91787" w:rsidRDefault="003D44CF" w:rsidP="003D44CF">
          <w:pPr>
            <w:pStyle w:val="569A872735824D328F901BDAA279CE1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C1FB36777445B480B2C7FCB177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C8F2-E34D-43C8-95E1-2B5390DA3555}"/>
      </w:docPartPr>
      <w:docPartBody>
        <w:p w:rsidR="00C91787" w:rsidRDefault="003D44CF" w:rsidP="003D44CF">
          <w:pPr>
            <w:pStyle w:val="42C1FB36777445B480B2C7FCB1779AD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55D464830D4D24A06C3EC7F298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2364-1A45-44B5-82A9-44FCDB368F0F}"/>
      </w:docPartPr>
      <w:docPartBody>
        <w:p w:rsidR="00C91787" w:rsidRDefault="003D44CF" w:rsidP="003D44CF">
          <w:pPr>
            <w:pStyle w:val="C955D464830D4D24A06C3EC7F298F2F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3E53D815B1B4DF885AF467C110E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250A-E82D-4679-BD5B-3C6155AA0F47}"/>
      </w:docPartPr>
      <w:docPartBody>
        <w:p w:rsidR="00C91787" w:rsidRDefault="003D44CF" w:rsidP="003D44CF">
          <w:pPr>
            <w:pStyle w:val="D3E53D815B1B4DF885AF467C110EE04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43BFE40D424A4CBC127A22834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91E9-0FE3-49CB-B413-BE8E5C1189CD}"/>
      </w:docPartPr>
      <w:docPartBody>
        <w:p w:rsidR="00C91787" w:rsidRDefault="003D44CF" w:rsidP="003D44CF">
          <w:pPr>
            <w:pStyle w:val="8B43BFE40D424A4CBC127A22834A278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D160CC9D694A9B98DE346E6A25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B11D-BD8F-47AC-AA8F-EC8E33B84C2E}"/>
      </w:docPartPr>
      <w:docPartBody>
        <w:p w:rsidR="00C91787" w:rsidRDefault="003D44CF" w:rsidP="003D44CF">
          <w:pPr>
            <w:pStyle w:val="62D160CC9D694A9B98DE346E6A25E58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CF"/>
    <w:rsid w:val="00275FAE"/>
    <w:rsid w:val="003D44CF"/>
    <w:rsid w:val="009F535A"/>
    <w:rsid w:val="00C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4CF"/>
    <w:rPr>
      <w:color w:val="808080"/>
    </w:rPr>
  </w:style>
  <w:style w:type="paragraph" w:customStyle="1" w:styleId="5B358740681842969F8799C88C1E3864">
    <w:name w:val="5B358740681842969F8799C88C1E3864"/>
    <w:rsid w:val="003D44CF"/>
  </w:style>
  <w:style w:type="paragraph" w:customStyle="1" w:styleId="76DCF8B75C3E40C29DCB39A151FE2F0B">
    <w:name w:val="76DCF8B75C3E40C29DCB39A151FE2F0B"/>
    <w:rsid w:val="003D44CF"/>
  </w:style>
  <w:style w:type="paragraph" w:customStyle="1" w:styleId="BC1436C32BF64AF5864B6A719D72D046">
    <w:name w:val="BC1436C32BF64AF5864B6A719D72D046"/>
    <w:rsid w:val="003D44CF"/>
  </w:style>
  <w:style w:type="paragraph" w:customStyle="1" w:styleId="C16AF19998654003A433909152D8F308">
    <w:name w:val="C16AF19998654003A433909152D8F308"/>
    <w:rsid w:val="003D44CF"/>
  </w:style>
  <w:style w:type="paragraph" w:customStyle="1" w:styleId="DD996B5651404B7FA379B8A03F1B4C4E">
    <w:name w:val="DD996B5651404B7FA379B8A03F1B4C4E"/>
    <w:rsid w:val="003D44CF"/>
  </w:style>
  <w:style w:type="paragraph" w:customStyle="1" w:styleId="2A5425BEEE4D418880F14E32047C89F0">
    <w:name w:val="2A5425BEEE4D418880F14E32047C89F0"/>
    <w:rsid w:val="003D44CF"/>
  </w:style>
  <w:style w:type="paragraph" w:customStyle="1" w:styleId="92D2203ED36B425B8969D896CEA1EAC5">
    <w:name w:val="92D2203ED36B425B8969D896CEA1EAC5"/>
    <w:rsid w:val="003D44CF"/>
  </w:style>
  <w:style w:type="paragraph" w:customStyle="1" w:styleId="506FB60615D94BFEA0763B24C3A57540">
    <w:name w:val="506FB60615D94BFEA0763B24C3A57540"/>
    <w:rsid w:val="003D44CF"/>
  </w:style>
  <w:style w:type="paragraph" w:customStyle="1" w:styleId="5A07924EC3F94C39AFD8E84A0BD899F4">
    <w:name w:val="5A07924EC3F94C39AFD8E84A0BD899F4"/>
    <w:rsid w:val="003D44CF"/>
  </w:style>
  <w:style w:type="paragraph" w:customStyle="1" w:styleId="EE4A48523FCA4E80993BED8FD2BAB67F">
    <w:name w:val="EE4A48523FCA4E80993BED8FD2BAB67F"/>
    <w:rsid w:val="003D44CF"/>
  </w:style>
  <w:style w:type="paragraph" w:customStyle="1" w:styleId="47D0606289294FC890A31D0109367CA3">
    <w:name w:val="47D0606289294FC890A31D0109367CA3"/>
    <w:rsid w:val="003D44CF"/>
  </w:style>
  <w:style w:type="paragraph" w:customStyle="1" w:styleId="6C162286AB374544B5584399AC461981">
    <w:name w:val="6C162286AB374544B5584399AC461981"/>
    <w:rsid w:val="003D44CF"/>
  </w:style>
  <w:style w:type="paragraph" w:customStyle="1" w:styleId="0B46ADE54DFD4498B755F9FF4C8A183D">
    <w:name w:val="0B46ADE54DFD4498B755F9FF4C8A183D"/>
    <w:rsid w:val="003D44CF"/>
  </w:style>
  <w:style w:type="paragraph" w:customStyle="1" w:styleId="569A872735824D328F901BDAA279CE12">
    <w:name w:val="569A872735824D328F901BDAA279CE12"/>
    <w:rsid w:val="003D44CF"/>
  </w:style>
  <w:style w:type="paragraph" w:customStyle="1" w:styleId="42C1FB36777445B480B2C7FCB1779ADC">
    <w:name w:val="42C1FB36777445B480B2C7FCB1779ADC"/>
    <w:rsid w:val="003D44CF"/>
  </w:style>
  <w:style w:type="paragraph" w:customStyle="1" w:styleId="C955D464830D4D24A06C3EC7F298F2FE">
    <w:name w:val="C955D464830D4D24A06C3EC7F298F2FE"/>
    <w:rsid w:val="003D44CF"/>
  </w:style>
  <w:style w:type="paragraph" w:customStyle="1" w:styleId="D3E53D815B1B4DF885AF467C110EE046">
    <w:name w:val="D3E53D815B1B4DF885AF467C110EE046"/>
    <w:rsid w:val="003D44CF"/>
  </w:style>
  <w:style w:type="paragraph" w:customStyle="1" w:styleId="8B43BFE40D424A4CBC127A22834A278F">
    <w:name w:val="8B43BFE40D424A4CBC127A22834A278F"/>
    <w:rsid w:val="003D44CF"/>
  </w:style>
  <w:style w:type="paragraph" w:customStyle="1" w:styleId="62D160CC9D694A9B98DE346E6A25E58A">
    <w:name w:val="62D160CC9D694A9B98DE346E6A25E58A"/>
    <w:rsid w:val="003D4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2018-01-11T12:28:00Z</dcterms:created>
  <dcterms:modified xsi:type="dcterms:W3CDTF">2018-01-12T07:54:00Z</dcterms:modified>
</cp:coreProperties>
</file>